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FD" w:rsidRPr="000721F5" w:rsidRDefault="00142CFD" w:rsidP="00142CFD">
      <w:pPr>
        <w:contextualSpacing/>
        <w:rPr>
          <w:rFonts w:ascii="Times New Roman" w:hAnsi="Times New Roman"/>
          <w:b/>
          <w:sz w:val="28"/>
          <w:szCs w:val="28"/>
        </w:rPr>
      </w:pPr>
      <w:r w:rsidRPr="000721F5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142CFD" w:rsidRPr="000721F5" w:rsidRDefault="00142CFD" w:rsidP="00142C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21F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42CFD" w:rsidRPr="000721F5" w:rsidRDefault="00142CFD" w:rsidP="00142CFD">
      <w:pPr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0721F5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42CFD" w:rsidRPr="000721F5" w:rsidRDefault="00142CFD" w:rsidP="00142CFD">
      <w:pPr>
        <w:pStyle w:val="1"/>
        <w:pBdr>
          <w:bottom w:val="single" w:sz="12" w:space="1" w:color="auto"/>
        </w:pBdr>
        <w:contextualSpacing/>
        <w:rPr>
          <w:rFonts w:ascii="Times New Roman" w:hAnsi="Times New Roman"/>
        </w:rPr>
      </w:pPr>
      <w:r w:rsidRPr="000721F5">
        <w:rPr>
          <w:rFonts w:ascii="Times New Roman" w:hAnsi="Times New Roman"/>
        </w:rPr>
        <w:t>ПОСТАНОВЛЕНИЕ</w:t>
      </w:r>
    </w:p>
    <w:p w:rsidR="00142CFD" w:rsidRPr="000721F5" w:rsidRDefault="00142CFD" w:rsidP="00142CFD">
      <w:pPr>
        <w:contextualSpacing/>
        <w:rPr>
          <w:rFonts w:ascii="Times New Roman" w:hAnsi="Times New Roman"/>
        </w:rPr>
      </w:pPr>
    </w:p>
    <w:p w:rsidR="00142CFD" w:rsidRPr="000721F5" w:rsidRDefault="00142CFD" w:rsidP="00142CFD">
      <w:pPr>
        <w:contextualSpacing/>
        <w:rPr>
          <w:rFonts w:ascii="Times New Roman" w:hAnsi="Times New Roman"/>
        </w:rPr>
      </w:pPr>
    </w:p>
    <w:p w:rsidR="00142CFD" w:rsidRPr="000721F5" w:rsidRDefault="00142CFD" w:rsidP="00142CFD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0721F5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0721F5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апреля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0721F5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34</w:t>
      </w:r>
      <w:r w:rsidRPr="000721F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2CFD" w:rsidRDefault="00142CFD" w:rsidP="00142CFD">
      <w:pPr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0721F5">
        <w:rPr>
          <w:rFonts w:ascii="Times New Roman" w:hAnsi="Times New Roman"/>
          <w:sz w:val="18"/>
          <w:szCs w:val="18"/>
        </w:rPr>
        <w:t>пос</w:t>
      </w:r>
      <w:r>
        <w:rPr>
          <w:rFonts w:ascii="Times New Roman" w:hAnsi="Times New Roman"/>
          <w:sz w:val="18"/>
          <w:szCs w:val="18"/>
        </w:rPr>
        <w:t>ёлок совхоза</w:t>
      </w:r>
      <w:r w:rsidRPr="000721F5">
        <w:rPr>
          <w:rFonts w:ascii="Times New Roman" w:hAnsi="Times New Roman"/>
          <w:sz w:val="18"/>
          <w:szCs w:val="18"/>
        </w:rPr>
        <w:t xml:space="preserve"> «2-я Пятилетка»</w:t>
      </w:r>
    </w:p>
    <w:p w:rsidR="00ED174A" w:rsidRDefault="00ED174A" w:rsidP="00ED174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142CFD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 xml:space="preserve">в которых проживают инвалиды, </w:t>
            </w:r>
            <w:bookmarkEnd w:id="0"/>
            <w:r w:rsidRPr="00C86245">
              <w:rPr>
                <w:b/>
                <w:color w:val="000000"/>
                <w:sz w:val="28"/>
                <w:szCs w:val="28"/>
              </w:rPr>
              <w:t>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142CFD">
              <w:rPr>
                <w:b/>
                <w:color w:val="000000"/>
                <w:sz w:val="28"/>
                <w:szCs w:val="28"/>
              </w:rPr>
              <w:t>Степнянского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ED174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142CFD" w:rsidRDefault="00142CFD" w:rsidP="00142CFD">
      <w:pPr>
        <w:pStyle w:val="a3"/>
        <w:shd w:val="clear" w:color="auto" w:fill="FFFFFF"/>
        <w:spacing w:before="240" w:beforeAutospacing="0" w:after="240" w:afterAutospacing="0" w:line="360" w:lineRule="auto"/>
        <w:contextualSpacing/>
        <w:jc w:val="both"/>
        <w:rPr>
          <w:color w:val="212121"/>
          <w:sz w:val="21"/>
          <w:szCs w:val="21"/>
        </w:rPr>
      </w:pPr>
    </w:p>
    <w:p w:rsidR="00142CFD" w:rsidRPr="00142CFD" w:rsidRDefault="00C86245" w:rsidP="00142CFD">
      <w:pPr>
        <w:pStyle w:val="a3"/>
        <w:shd w:val="clear" w:color="auto" w:fill="FFFFFF"/>
        <w:spacing w:before="240" w:beforeAutospacing="0" w:after="24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 w:rsidR="00142CFD">
        <w:rPr>
          <w:color w:val="000000"/>
          <w:sz w:val="28"/>
          <w:szCs w:val="28"/>
        </w:rPr>
        <w:t xml:space="preserve"> </w:t>
      </w:r>
      <w:r w:rsidR="00142CFD" w:rsidRPr="00142CFD">
        <w:rPr>
          <w:sz w:val="28"/>
          <w:szCs w:val="28"/>
        </w:rPr>
        <w:t>Степнянского сельского поселения</w:t>
      </w:r>
    </w:p>
    <w:p w:rsidR="00C86245" w:rsidRPr="00C86245" w:rsidRDefault="00C86245" w:rsidP="00142CFD">
      <w:pPr>
        <w:pStyle w:val="a3"/>
        <w:shd w:val="clear" w:color="auto" w:fill="FFFFFF"/>
        <w:spacing w:before="240" w:beforeAutospacing="0" w:after="240" w:afterAutospacing="0" w:line="360" w:lineRule="auto"/>
        <w:ind w:firstLine="708"/>
        <w:contextualSpacing/>
        <w:jc w:val="both"/>
        <w:rPr>
          <w:color w:val="212121"/>
          <w:sz w:val="28"/>
          <w:szCs w:val="28"/>
        </w:rPr>
      </w:pPr>
      <w:r w:rsidRPr="00C86245">
        <w:rPr>
          <w:rStyle w:val="a4"/>
          <w:color w:val="000000"/>
          <w:sz w:val="28"/>
          <w:szCs w:val="28"/>
        </w:rPr>
        <w:t xml:space="preserve">п о с </w:t>
      </w:r>
      <w:proofErr w:type="gramStart"/>
      <w:r w:rsidRPr="00C86245">
        <w:rPr>
          <w:rStyle w:val="a4"/>
          <w:color w:val="000000"/>
          <w:sz w:val="28"/>
          <w:szCs w:val="28"/>
        </w:rPr>
        <w:t>т</w:t>
      </w:r>
      <w:proofErr w:type="gramEnd"/>
      <w:r w:rsidRPr="00C86245">
        <w:rPr>
          <w:rStyle w:val="a4"/>
          <w:color w:val="000000"/>
          <w:sz w:val="28"/>
          <w:szCs w:val="28"/>
        </w:rPr>
        <w:t xml:space="preserve"> а н о в л я е т:</w:t>
      </w:r>
      <w:r w:rsidR="00142CFD">
        <w:rPr>
          <w:rStyle w:val="a4"/>
          <w:color w:val="000000"/>
          <w:sz w:val="28"/>
          <w:szCs w:val="28"/>
        </w:rPr>
        <w:t xml:space="preserve"> </w:t>
      </w:r>
    </w:p>
    <w:p w:rsidR="00C86245" w:rsidRP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142CFD" w:rsidRDefault="00A07525" w:rsidP="00142CFD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7C6C74" w:rsidRDefault="00142CFD" w:rsidP="007C6C74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363E1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 постановления</w:t>
      </w:r>
      <w:hyperlink r:id="rId5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Pr="00C363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Степнянского сельского поселения </w:t>
      </w:r>
      <w:r w:rsidRPr="00C363E1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>Воронежской области:</w:t>
      </w:r>
    </w:p>
    <w:p w:rsidR="007C6C74" w:rsidRPr="007C6C74" w:rsidRDefault="007C6C74" w:rsidP="007C6C74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CFD" w:rsidRPr="00C363E1">
        <w:rPr>
          <w:sz w:val="28"/>
          <w:szCs w:val="28"/>
        </w:rPr>
        <w:t>от</w:t>
      </w:r>
      <w:r w:rsidR="00142CFD">
        <w:rPr>
          <w:sz w:val="28"/>
          <w:szCs w:val="28"/>
        </w:rPr>
        <w:t xml:space="preserve"> </w:t>
      </w:r>
      <w:r w:rsidR="00142CFD">
        <w:rPr>
          <w:sz w:val="28"/>
          <w:szCs w:val="28"/>
        </w:rPr>
        <w:t>04</w:t>
      </w:r>
      <w:r w:rsidR="00142CFD">
        <w:rPr>
          <w:sz w:val="28"/>
          <w:szCs w:val="28"/>
        </w:rPr>
        <w:t xml:space="preserve"> </w:t>
      </w:r>
      <w:r w:rsidR="00142CFD">
        <w:rPr>
          <w:sz w:val="28"/>
          <w:szCs w:val="28"/>
        </w:rPr>
        <w:t>октября</w:t>
      </w:r>
      <w:r w:rsidR="00142CFD">
        <w:rPr>
          <w:sz w:val="28"/>
          <w:szCs w:val="28"/>
        </w:rPr>
        <w:t xml:space="preserve"> 201</w:t>
      </w:r>
      <w:r w:rsidR="00142CFD">
        <w:rPr>
          <w:sz w:val="28"/>
          <w:szCs w:val="28"/>
        </w:rPr>
        <w:t>6</w:t>
      </w:r>
      <w:r w:rsidR="00142CFD">
        <w:rPr>
          <w:sz w:val="28"/>
          <w:szCs w:val="28"/>
        </w:rPr>
        <w:t xml:space="preserve"> г. № </w:t>
      </w:r>
      <w:r w:rsidR="00142CFD">
        <w:rPr>
          <w:sz w:val="28"/>
          <w:szCs w:val="28"/>
        </w:rPr>
        <w:t>89</w:t>
      </w:r>
      <w:r w:rsidR="00142CFD">
        <w:rPr>
          <w:sz w:val="28"/>
          <w:szCs w:val="28"/>
        </w:rPr>
        <w:t xml:space="preserve"> </w:t>
      </w:r>
      <w:r w:rsidR="00142CFD" w:rsidRPr="00C363E1">
        <w:rPr>
          <w:sz w:val="28"/>
          <w:szCs w:val="28"/>
        </w:rPr>
        <w:t>«</w:t>
      </w:r>
      <w:r w:rsidRPr="007C6C74">
        <w:rPr>
          <w:sz w:val="28"/>
          <w:szCs w:val="28"/>
          <w:shd w:val="clear" w:color="auto" w:fill="FFFFFF"/>
        </w:rPr>
        <w:t>Об утверждении</w:t>
      </w:r>
      <w:r w:rsidR="00142CFD" w:rsidRPr="007C6C74">
        <w:rPr>
          <w:sz w:val="28"/>
          <w:szCs w:val="28"/>
          <w:shd w:val="clear" w:color="auto" w:fill="FFFFFF"/>
        </w:rPr>
        <w:t xml:space="preserve">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 w:rsidR="00142CFD">
        <w:rPr>
          <w:sz w:val="28"/>
          <w:szCs w:val="28"/>
        </w:rPr>
        <w:t>»</w:t>
      </w:r>
      <w:r w:rsidR="00142CFD" w:rsidRPr="00C363E1">
        <w:rPr>
          <w:sz w:val="28"/>
          <w:szCs w:val="28"/>
        </w:rPr>
        <w:t>;</w:t>
      </w:r>
    </w:p>
    <w:p w:rsidR="00142CFD" w:rsidRPr="007C6C74" w:rsidRDefault="007C6C74" w:rsidP="007C6C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CFD" w:rsidRPr="00C363E1">
        <w:rPr>
          <w:rFonts w:ascii="Times New Roman" w:hAnsi="Times New Roman" w:cs="Times New Roman"/>
          <w:sz w:val="28"/>
          <w:szCs w:val="28"/>
        </w:rPr>
        <w:t>от</w:t>
      </w:r>
      <w:r w:rsidR="0014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4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4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42C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42C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323F53">
        <w:rPr>
          <w:rFonts w:ascii="Times New Roman" w:hAnsi="Times New Roman" w:cs="Times New Roman"/>
          <w:sz w:val="28"/>
          <w:szCs w:val="28"/>
        </w:rPr>
        <w:t>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142C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C74" w:rsidRPr="00323F53" w:rsidRDefault="007C6C74" w:rsidP="007C6C74">
      <w:pPr>
        <w:tabs>
          <w:tab w:val="left" w:pos="993"/>
          <w:tab w:val="right" w:pos="990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323F53">
        <w:rPr>
          <w:rFonts w:ascii="Times New Roman" w:hAnsi="Times New Roman"/>
          <w:bCs/>
          <w:sz w:val="28"/>
          <w:szCs w:val="28"/>
        </w:rPr>
        <w:t>. Опубликовать настоящее постановление в</w:t>
      </w:r>
      <w:r>
        <w:rPr>
          <w:rFonts w:ascii="Times New Roman" w:hAnsi="Times New Roman"/>
          <w:bCs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Степнянский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вестник»</w:t>
      </w:r>
      <w:r w:rsidRPr="00323F53">
        <w:rPr>
          <w:rFonts w:ascii="Times New Roman" w:hAnsi="Times New Roman"/>
          <w:bCs/>
          <w:sz w:val="28"/>
          <w:szCs w:val="28"/>
        </w:rPr>
        <w:t xml:space="preserve"> </w:t>
      </w:r>
      <w:r w:rsidRPr="00323F5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323F5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Степнянского сельского</w:t>
      </w:r>
      <w:r w:rsidRPr="00323F53">
        <w:rPr>
          <w:rFonts w:ascii="Times New Roman" w:hAnsi="Times New Roman"/>
          <w:sz w:val="28"/>
          <w:szCs w:val="28"/>
        </w:rPr>
        <w:t xml:space="preserve"> поселения Лискинского муниципального района Воронежской области. </w:t>
      </w:r>
    </w:p>
    <w:p w:rsidR="007C6C74" w:rsidRDefault="007C6C74" w:rsidP="007C6C74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23F53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возложить на главу </w:t>
      </w:r>
      <w:r>
        <w:rPr>
          <w:rFonts w:ascii="Times New Roman" w:hAnsi="Times New Roman"/>
          <w:bCs/>
          <w:sz w:val="28"/>
          <w:szCs w:val="28"/>
        </w:rPr>
        <w:t>администрации Степнянского сельского</w:t>
      </w:r>
      <w:r w:rsidRPr="00323F53">
        <w:rPr>
          <w:rFonts w:ascii="Times New Roman" w:hAnsi="Times New Roman"/>
          <w:bCs/>
          <w:sz w:val="28"/>
          <w:szCs w:val="28"/>
        </w:rPr>
        <w:t xml:space="preserve"> поселения.</w:t>
      </w:r>
    </w:p>
    <w:p w:rsidR="004E4476" w:rsidRDefault="004E4476"/>
    <w:p w:rsidR="007C6C74" w:rsidRPr="00760BC7" w:rsidRDefault="007C6C74" w:rsidP="007C6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60B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C6C74" w:rsidRDefault="007C6C74" w:rsidP="007C6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760BC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 А. Смирнова</w:t>
      </w:r>
    </w:p>
    <w:p w:rsidR="007C6C74" w:rsidRDefault="007C6C74" w:rsidP="007C6C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74" w:rsidRDefault="007C6C74" w:rsidP="007C6C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74" w:rsidRPr="007C6C74" w:rsidRDefault="007C6C74" w:rsidP="007C6C7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C6C74" w:rsidRPr="007C6C74" w:rsidRDefault="007C6C74" w:rsidP="007C6C7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Степнянского сельского поселения</w:t>
      </w:r>
    </w:p>
    <w:p w:rsidR="007C6C74" w:rsidRPr="007C6C74" w:rsidRDefault="007C6C74" w:rsidP="007C6C7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25.04.2024 года</w:t>
      </w: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7C6C74" w:rsidRPr="002E2DB7" w:rsidRDefault="007C6C74" w:rsidP="007C6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C74" w:rsidRPr="00BE3816" w:rsidRDefault="007C6C74" w:rsidP="007C6C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E3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C6C74" w:rsidRPr="00BE3816" w:rsidRDefault="007C6C74" w:rsidP="00BE3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Pr="00BE3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СТЕПНЯНСКОГО</w:t>
      </w:r>
      <w:r w:rsidRPr="00BE3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7C6C74" w:rsidRPr="002E2DB7" w:rsidRDefault="007C6C74" w:rsidP="007C6C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6C74" w:rsidRPr="002E2DB7" w:rsidRDefault="007C6C74" w:rsidP="007C6C74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7C6C74" w:rsidRPr="002E2DB7" w:rsidRDefault="007C6C74" w:rsidP="007C6C74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Степнянского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 w:rsidR="00BE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7C6C74" w:rsidRPr="002E2DB7" w:rsidRDefault="007C6C74" w:rsidP="007C6C74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 Муниципальная комиссия является посто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янно действующим коллегиальным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BE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Степнянского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Основные функции муниципальной комиссии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 хозяйства Российской Федерации (приложение №3).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несение заключения о возможности или</w:t>
      </w:r>
      <w:r w:rsidR="00BE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 комиссии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ответственный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 подготавливает приглашения для членов комиссии и рассылает приглашения не менее чем за три дня до дня проведения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 ответственного секретаря (приложение 2).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муниципальной комиссии: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повестку дня заседания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муниципальной комиссии: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присутствия на заседании, член муниципальной комиссии обязан направить свое мнение и предложения по рассматриваемым на заседании муниципальной комиссии вопросам в письменном виде не позднее, чем за 5 рабочих дней до проведения заседания муниципальной комиссии или делегировать свои полномочия иным лицам;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выступают и вносят предложения по рассматриваемым вопросам;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Ответственный секретарь муниципальной комиссии: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информирует членов муниципальной комиссии и лиц, привлеченных к участию в работе муниципальной комиссии, о повестке заседания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комиссии, дате, месте и времени его проведения, а также о результатах заседания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протоколы заседаний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запросы, обращения и другие документы, направляемые от имени муниципальной комиссии;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ведет делопроизводство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Срок хранения актов, решений, заключений муниципальной комиссии - не менее 10 лет.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7C6C74" w:rsidRPr="002E2DB7" w:rsidRDefault="007C6C74" w:rsidP="007C6C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C6C74" w:rsidRPr="002E2DB7" w:rsidRDefault="007C6C74" w:rsidP="007C6C7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главе муниципального образования по месту нахождения жилого помещения инвалида.</w:t>
      </w:r>
    </w:p>
    <w:p w:rsidR="007C6C74" w:rsidRPr="002E2DB7" w:rsidRDefault="007C6C74" w:rsidP="007C6C7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7C6C74" w:rsidRPr="002E2DB7" w:rsidRDefault="007C6C74" w:rsidP="007C6C7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7C6C74" w:rsidRDefault="007C6C74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Default="00BE3816" w:rsidP="007C6C74"/>
    <w:p w:rsidR="00BE3816" w:rsidRPr="007C6C74" w:rsidRDefault="00BE3816" w:rsidP="00BE381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BE3816" w:rsidRPr="007C6C74" w:rsidRDefault="00BE3816" w:rsidP="00BE381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Степнянского сельского поселения</w:t>
      </w:r>
    </w:p>
    <w:p w:rsidR="00BE3816" w:rsidRPr="00353486" w:rsidRDefault="00BE3816" w:rsidP="0035348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25.04.2024 года № 34</w:t>
      </w:r>
    </w:p>
    <w:p w:rsidR="00BE3816" w:rsidRDefault="00BE3816" w:rsidP="00BE3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816" w:rsidRPr="00BE3816" w:rsidRDefault="00BE3816" w:rsidP="00BE3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16">
        <w:rPr>
          <w:rFonts w:ascii="Times New Roman" w:hAnsi="Times New Roman" w:cs="Times New Roman"/>
          <w:sz w:val="28"/>
          <w:szCs w:val="28"/>
        </w:rPr>
        <w:t>СОСТАВ</w:t>
      </w:r>
    </w:p>
    <w:p w:rsidR="00BE3816" w:rsidRPr="00BE3816" w:rsidRDefault="00BE3816" w:rsidP="00BE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816">
        <w:rPr>
          <w:rFonts w:ascii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BE3816" w:rsidRPr="00BE3816" w:rsidRDefault="00BE3816" w:rsidP="00BE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816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r w:rsidRPr="00BE38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E3816" w:rsidRPr="00BE3816" w:rsidRDefault="00BE3816" w:rsidP="00BE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816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3816" w:rsidRPr="00BE3816" w:rsidRDefault="00BE3816" w:rsidP="00BE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BE3816" w:rsidRPr="00BE3816" w:rsidTr="00661C80">
        <w:trPr>
          <w:trHeight w:val="510"/>
        </w:trPr>
        <w:tc>
          <w:tcPr>
            <w:tcW w:w="9356" w:type="dxa"/>
            <w:gridSpan w:val="2"/>
            <w:vAlign w:val="center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6237" w:type="dxa"/>
          </w:tcPr>
          <w:p w:rsidR="00BE3816" w:rsidRPr="00BE3816" w:rsidRDefault="00BE3816" w:rsidP="00BE3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Степнянского сельского поселения</w:t>
            </w:r>
          </w:p>
        </w:tc>
      </w:tr>
      <w:tr w:rsidR="00BE3816" w:rsidRPr="00BE3816" w:rsidTr="00661C80">
        <w:trPr>
          <w:trHeight w:val="510"/>
        </w:trPr>
        <w:tc>
          <w:tcPr>
            <w:tcW w:w="9356" w:type="dxa"/>
            <w:gridSpan w:val="2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 А.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военно-учетный работник администрации Степнянского сельского поселения</w:t>
            </w:r>
          </w:p>
        </w:tc>
      </w:tr>
      <w:tr w:rsidR="00BE3816" w:rsidRPr="00BE3816" w:rsidTr="00661C80">
        <w:trPr>
          <w:trHeight w:val="510"/>
        </w:trPr>
        <w:tc>
          <w:tcPr>
            <w:tcW w:w="9356" w:type="dxa"/>
            <w:gridSpan w:val="2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BE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Е. И.</w:t>
            </w:r>
          </w:p>
        </w:tc>
        <w:tc>
          <w:tcPr>
            <w:tcW w:w="6237" w:type="dxa"/>
          </w:tcPr>
          <w:p w:rsidR="00BE3816" w:rsidRPr="00BE3816" w:rsidRDefault="00BE3816" w:rsidP="00BE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Степнянского сельского поселения</w:t>
            </w:r>
          </w:p>
        </w:tc>
      </w:tr>
      <w:tr w:rsidR="00BE3816" w:rsidRPr="00BE3816" w:rsidTr="00661C80">
        <w:trPr>
          <w:trHeight w:val="510"/>
        </w:trPr>
        <w:tc>
          <w:tcPr>
            <w:tcW w:w="9356" w:type="dxa"/>
            <w:gridSpan w:val="2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Андросова М.В.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КУВО «УСЗН Лискинского района»</w:t>
            </w:r>
            <w:r w:rsidRPr="00BE3816">
              <w:rPr>
                <w:sz w:val="28"/>
                <w:szCs w:val="28"/>
              </w:rPr>
              <w:t xml:space="preserve"> </w:t>
            </w: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Воробьева О.И.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начальник отдела главного архитектора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Машина Э.А.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директор филиала АО «</w:t>
            </w:r>
            <w:proofErr w:type="spellStart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Воронежоблтехинвентаризация</w:t>
            </w:r>
            <w:proofErr w:type="spellEnd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» БТИ Лискинского района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Орлов А.С.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МКУ «Служба технического обеспечения» администрации Лискинского муниципального района (по согласованию) 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Александрова Л.М.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Лискинской</w:t>
            </w:r>
            <w:proofErr w:type="spellEnd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организации ВОС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Сергатова</w:t>
            </w:r>
            <w:proofErr w:type="spellEnd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Партолина</w:t>
            </w:r>
            <w:proofErr w:type="spellEnd"/>
            <w:r w:rsidRPr="00BE38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помощник социального координатора государственного фонда «Защитники Отечества) по Воронежской области (по согласованию)</w:t>
            </w:r>
          </w:p>
        </w:tc>
      </w:tr>
      <w:tr w:rsidR="00BE3816" w:rsidRPr="00BE3816" w:rsidTr="00661C80">
        <w:trPr>
          <w:trHeight w:val="510"/>
        </w:trPr>
        <w:tc>
          <w:tcPr>
            <w:tcW w:w="3119" w:type="dxa"/>
          </w:tcPr>
          <w:p w:rsidR="00BE3816" w:rsidRPr="00BE3816" w:rsidRDefault="00BE3816" w:rsidP="0066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Шевченко Г.А.</w:t>
            </w:r>
          </w:p>
        </w:tc>
        <w:tc>
          <w:tcPr>
            <w:tcW w:w="6237" w:type="dxa"/>
          </w:tcPr>
          <w:p w:rsidR="00BE381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- лицо, уполномоченное на осуществление муниципального жилищного контроля</w:t>
            </w:r>
          </w:p>
          <w:p w:rsidR="00353486" w:rsidRPr="00BE3816" w:rsidRDefault="00BE381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16">
              <w:rPr>
                <w:rFonts w:ascii="Times New Roman" w:hAnsi="Times New Roman" w:cs="Times New Roman"/>
                <w:sz w:val="28"/>
                <w:szCs w:val="28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BE3816" w:rsidRDefault="00BE3816" w:rsidP="007C6C74"/>
    <w:p w:rsidR="007C6C74" w:rsidRDefault="007C6C74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p w:rsidR="00353486" w:rsidRDefault="00353486" w:rsidP="00353486">
      <w:pPr>
        <w:jc w:val="right"/>
        <w:rPr>
          <w:rFonts w:ascii="Times New Roman" w:hAnsi="Times New Roman" w:cs="Times New Roman"/>
        </w:rPr>
      </w:pPr>
    </w:p>
    <w:p w:rsidR="00353486" w:rsidRDefault="00353486" w:rsidP="00353486">
      <w:pPr>
        <w:jc w:val="right"/>
        <w:rPr>
          <w:rFonts w:ascii="Times New Roman" w:hAnsi="Times New Roman" w:cs="Times New Roman"/>
        </w:rPr>
      </w:pPr>
    </w:p>
    <w:p w:rsidR="00353486" w:rsidRPr="007C6C74" w:rsidRDefault="00353486" w:rsidP="0035348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353486" w:rsidRPr="007C6C74" w:rsidRDefault="00353486" w:rsidP="0035348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Степнянского сельского поселения</w:t>
      </w:r>
    </w:p>
    <w:p w:rsidR="00353486" w:rsidRDefault="00353486" w:rsidP="0035348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25.04.2024 года № 34</w:t>
      </w:r>
    </w:p>
    <w:p w:rsidR="00353486" w:rsidRPr="007C6C74" w:rsidRDefault="00353486" w:rsidP="00353486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53486" w:rsidRDefault="00353486" w:rsidP="0035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683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89"/>
        <w:gridCol w:w="2328"/>
        <w:gridCol w:w="2334"/>
      </w:tblGrid>
      <w:tr w:rsidR="00353486" w:rsidRPr="00353486" w:rsidTr="00661C80">
        <w:trPr>
          <w:trHeight w:val="759"/>
        </w:trPr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53486" w:rsidRPr="00353486" w:rsidTr="00661C80">
        <w:trPr>
          <w:trHeight w:val="924"/>
        </w:trPr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53486" w:rsidRPr="00353486" w:rsidRDefault="00353486" w:rsidP="0035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инвалидов, проживающих на территории </w:t>
            </w: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 xml:space="preserve">Степнянского </w:t>
            </w: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53486" w:rsidRPr="00353486" w:rsidTr="00661C80">
        <w:trPr>
          <w:trHeight w:val="1108"/>
        </w:trPr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53486" w:rsidRPr="00353486" w:rsidRDefault="0035348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53486" w:rsidRPr="00353486" w:rsidTr="00661C80"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53486" w:rsidRPr="00353486" w:rsidRDefault="0035348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53486" w:rsidRPr="00353486" w:rsidTr="00661C80"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53486" w:rsidRPr="00353486" w:rsidRDefault="00353486" w:rsidP="00353486">
            <w:pPr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53486" w:rsidRPr="00353486" w:rsidTr="00661C80"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53486" w:rsidRPr="00353486" w:rsidRDefault="0035348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53486" w:rsidRPr="00353486" w:rsidTr="00661C80"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353486" w:rsidRPr="00353486" w:rsidRDefault="0035348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53486" w:rsidRPr="00353486" w:rsidTr="00661C80">
        <w:tc>
          <w:tcPr>
            <w:tcW w:w="562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53486" w:rsidRPr="00353486" w:rsidRDefault="00353486" w:rsidP="00661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vAlign w:val="center"/>
          </w:tcPr>
          <w:p w:rsidR="00353486" w:rsidRPr="00353486" w:rsidRDefault="00353486" w:rsidP="0066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8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353486" w:rsidRPr="00977EBB" w:rsidRDefault="00353486" w:rsidP="007C6C74">
      <w:pPr>
        <w:rPr>
          <w:rFonts w:ascii="Times New Roman" w:hAnsi="Times New Roman" w:cs="Times New Roman"/>
          <w:sz w:val="28"/>
          <w:szCs w:val="28"/>
        </w:rPr>
      </w:pPr>
    </w:p>
    <w:sectPr w:rsidR="00353486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142CFD"/>
    <w:rsid w:val="00353486"/>
    <w:rsid w:val="003D3BFA"/>
    <w:rsid w:val="004E4476"/>
    <w:rsid w:val="005B3B05"/>
    <w:rsid w:val="007C6C74"/>
    <w:rsid w:val="00977EBB"/>
    <w:rsid w:val="00A07525"/>
    <w:rsid w:val="00A819A0"/>
    <w:rsid w:val="00BE3816"/>
    <w:rsid w:val="00C86245"/>
    <w:rsid w:val="00D456C8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3FC9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42C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C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42C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7C6C7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36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2</cp:revision>
  <cp:lastPrinted>2024-04-25T08:00:00Z</cp:lastPrinted>
  <dcterms:created xsi:type="dcterms:W3CDTF">2024-04-25T08:01:00Z</dcterms:created>
  <dcterms:modified xsi:type="dcterms:W3CDTF">2024-04-25T08:01:00Z</dcterms:modified>
</cp:coreProperties>
</file>